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77" w:rsidRDefault="004E1D77">
      <w:pPr>
        <w:autoSpaceDE w:val="0"/>
        <w:autoSpaceDN w:val="0"/>
        <w:spacing w:after="78" w:line="220" w:lineRule="exact"/>
      </w:pPr>
    </w:p>
    <w:p w:rsidR="004E1D77" w:rsidRPr="006278F5" w:rsidRDefault="006278F5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E1D77" w:rsidRPr="006278F5" w:rsidRDefault="006278F5">
      <w:pPr>
        <w:autoSpaceDE w:val="0"/>
        <w:autoSpaceDN w:val="0"/>
        <w:spacing w:before="670" w:after="0" w:line="230" w:lineRule="auto"/>
        <w:ind w:left="1302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4E1D77" w:rsidRPr="006278F5" w:rsidRDefault="006278F5">
      <w:pPr>
        <w:autoSpaceDE w:val="0"/>
        <w:autoSpaceDN w:val="0"/>
        <w:spacing w:before="670" w:after="0" w:line="230" w:lineRule="auto"/>
        <w:ind w:right="3684"/>
        <w:jc w:val="right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4E1D77" w:rsidRPr="006278F5" w:rsidRDefault="006278F5">
      <w:pPr>
        <w:autoSpaceDE w:val="0"/>
        <w:autoSpaceDN w:val="0"/>
        <w:spacing w:before="670" w:after="1376" w:line="230" w:lineRule="auto"/>
        <w:ind w:right="3660"/>
        <w:jc w:val="right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B20389" w:rsidRDefault="00B20389">
      <w:pPr>
        <w:autoSpaceDE w:val="0"/>
        <w:autoSpaceDN w:val="0"/>
        <w:spacing w:before="978"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B20389" w:rsidRPr="00800264" w:rsidTr="003640E1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0389" w:rsidRPr="00800264" w:rsidRDefault="00B20389" w:rsidP="003640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0389" w:rsidRPr="00800264" w:rsidRDefault="00B20389" w:rsidP="003640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2038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2038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0389" w:rsidRPr="00800264" w:rsidRDefault="00B20389" w:rsidP="003640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eastAsia="ru-RU"/>
              </w:rPr>
              <w:drawing>
                <wp:inline distT="0" distB="0" distL="0" distR="0">
                  <wp:extent cx="1631576" cy="1066800"/>
                  <wp:effectExtent l="19050" t="0" r="6724" b="0"/>
                  <wp:docPr id="16" name="Рисунок 3" descr="C:\Users\Татьяна Ивановна\Desktop\22 рабочие программы 2022г учителя\печать 22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атьяна Ивановна\Desktop\22 рабочие программы 2022г учителя\печать 22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576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1D77" w:rsidRPr="00B20389" w:rsidRDefault="006278F5" w:rsidP="00B20389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B20389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4E1D77" w:rsidRPr="00B20389" w:rsidRDefault="006278F5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B20389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B203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3382957)</w:t>
      </w:r>
    </w:p>
    <w:p w:rsidR="004E1D77" w:rsidRPr="00B20389" w:rsidRDefault="006278F5">
      <w:pPr>
        <w:autoSpaceDE w:val="0"/>
        <w:autoSpaceDN w:val="0"/>
        <w:spacing w:before="166" w:after="0" w:line="230" w:lineRule="auto"/>
        <w:ind w:right="4116"/>
        <w:jc w:val="right"/>
        <w:rPr>
          <w:lang w:val="ru-RU"/>
        </w:rPr>
      </w:pP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4E1D77" w:rsidRPr="00B20389" w:rsidRDefault="006278F5">
      <w:pPr>
        <w:autoSpaceDE w:val="0"/>
        <w:autoSpaceDN w:val="0"/>
        <w:spacing w:before="70" w:after="0" w:line="230" w:lineRule="auto"/>
        <w:ind w:right="4422"/>
        <w:jc w:val="right"/>
        <w:rPr>
          <w:lang w:val="ru-RU"/>
        </w:rPr>
      </w:pP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«География»</w:t>
      </w:r>
    </w:p>
    <w:p w:rsidR="004E1D77" w:rsidRPr="00B20389" w:rsidRDefault="006278F5">
      <w:pPr>
        <w:autoSpaceDE w:val="0"/>
        <w:autoSpaceDN w:val="0"/>
        <w:spacing w:before="670" w:after="0" w:line="230" w:lineRule="auto"/>
        <w:ind w:right="2830"/>
        <w:jc w:val="right"/>
        <w:rPr>
          <w:lang w:val="ru-RU"/>
        </w:rPr>
      </w:pP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:rsidR="00B20389" w:rsidRDefault="006278F5" w:rsidP="00B20389">
      <w:pPr>
        <w:autoSpaceDE w:val="0"/>
        <w:autoSpaceDN w:val="0"/>
        <w:spacing w:before="70" w:after="0" w:line="230" w:lineRule="auto"/>
        <w:ind w:right="3714"/>
        <w:jc w:val="right"/>
        <w:rPr>
          <w:lang w:val="ru-RU"/>
        </w:rPr>
      </w:pP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  <w:r w:rsidR="00B20389">
        <w:rPr>
          <w:lang w:val="ru-RU"/>
        </w:rPr>
        <w:t xml:space="preserve">  </w:t>
      </w:r>
    </w:p>
    <w:p w:rsidR="00B20389" w:rsidRDefault="00B20389" w:rsidP="00B20389">
      <w:pPr>
        <w:autoSpaceDE w:val="0"/>
        <w:autoSpaceDN w:val="0"/>
        <w:spacing w:before="70" w:after="0" w:line="230" w:lineRule="auto"/>
        <w:ind w:right="3714"/>
        <w:jc w:val="right"/>
        <w:rPr>
          <w:lang w:val="ru-RU"/>
        </w:rPr>
      </w:pPr>
    </w:p>
    <w:p w:rsidR="00B20389" w:rsidRDefault="00B20389" w:rsidP="00B20389">
      <w:pPr>
        <w:autoSpaceDE w:val="0"/>
        <w:autoSpaceDN w:val="0"/>
        <w:spacing w:before="70" w:after="0" w:line="230" w:lineRule="auto"/>
        <w:ind w:right="3714"/>
        <w:jc w:val="right"/>
        <w:rPr>
          <w:lang w:val="ru-RU"/>
        </w:rPr>
      </w:pPr>
    </w:p>
    <w:p w:rsidR="00B20389" w:rsidRDefault="00B20389" w:rsidP="00B20389">
      <w:pPr>
        <w:autoSpaceDE w:val="0"/>
        <w:autoSpaceDN w:val="0"/>
        <w:spacing w:before="70" w:after="0" w:line="230" w:lineRule="auto"/>
        <w:ind w:right="3714"/>
        <w:jc w:val="right"/>
        <w:rPr>
          <w:lang w:val="ru-RU"/>
        </w:rPr>
      </w:pPr>
    </w:p>
    <w:p w:rsidR="004E1D77" w:rsidRPr="00B20389" w:rsidRDefault="00B20389" w:rsidP="00B20389">
      <w:pPr>
        <w:autoSpaceDE w:val="0"/>
        <w:autoSpaceDN w:val="0"/>
        <w:spacing w:before="70" w:after="0" w:line="230" w:lineRule="auto"/>
        <w:ind w:right="3714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</w:t>
      </w:r>
      <w:r w:rsidR="006278F5" w:rsidRPr="00B20389">
        <w:rPr>
          <w:rFonts w:ascii="Times New Roman" w:eastAsia="Times New Roman" w:hAnsi="Times New Roman"/>
          <w:color w:val="000000"/>
          <w:sz w:val="24"/>
          <w:lang w:val="ru-RU"/>
        </w:rPr>
        <w:t>Составитель: Лисогор Любовь Александровна</w:t>
      </w:r>
      <w:r>
        <w:rPr>
          <w:lang w:val="ru-RU"/>
        </w:rPr>
        <w:t xml:space="preserve"> </w:t>
      </w:r>
      <w:r w:rsidR="006278F5" w:rsidRPr="00B20389">
        <w:rPr>
          <w:rFonts w:ascii="Times New Roman" w:eastAsia="Times New Roman" w:hAnsi="Times New Roman"/>
          <w:color w:val="000000"/>
          <w:sz w:val="24"/>
          <w:lang w:val="ru-RU"/>
        </w:rPr>
        <w:t>учитель географии</w:t>
      </w:r>
    </w:p>
    <w:p w:rsidR="004E1D77" w:rsidRDefault="004E1D77" w:rsidP="00B20389">
      <w:pPr>
        <w:jc w:val="right"/>
        <w:rPr>
          <w:lang w:val="ru-RU"/>
        </w:rPr>
      </w:pPr>
    </w:p>
    <w:p w:rsidR="00B20389" w:rsidRDefault="00B20389">
      <w:pPr>
        <w:rPr>
          <w:lang w:val="ru-RU"/>
        </w:rPr>
      </w:pPr>
    </w:p>
    <w:p w:rsidR="00B20389" w:rsidRDefault="00B20389">
      <w:pPr>
        <w:rPr>
          <w:lang w:val="ru-RU"/>
        </w:rPr>
      </w:pPr>
    </w:p>
    <w:p w:rsidR="00B20389" w:rsidRPr="00B20389" w:rsidRDefault="00B20389" w:rsidP="00B20389">
      <w:pPr>
        <w:autoSpaceDE w:val="0"/>
        <w:autoSpaceDN w:val="0"/>
        <w:spacing w:after="0" w:line="230" w:lineRule="auto"/>
        <w:ind w:right="3210"/>
        <w:jc w:val="center"/>
        <w:rPr>
          <w:lang w:val="ru-RU"/>
        </w:rPr>
      </w:pP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Х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B20389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B20389" w:rsidRPr="00B20389" w:rsidRDefault="00B20389" w:rsidP="00B20389">
      <w:pPr>
        <w:rPr>
          <w:lang w:val="ru-RU"/>
        </w:rPr>
        <w:sectPr w:rsidR="00B20389" w:rsidRPr="00B20389">
          <w:pgSz w:w="11900" w:h="16840"/>
          <w:pgMar w:top="298" w:right="776" w:bottom="1440" w:left="738" w:header="720" w:footer="720" w:gutter="0"/>
          <w:cols w:space="720" w:equalWidth="0">
            <w:col w:w="10386" w:space="0"/>
          </w:cols>
          <w:docGrid w:linePitch="360"/>
        </w:sectPr>
      </w:pPr>
    </w:p>
    <w:p w:rsidR="004E1D77" w:rsidRPr="00B20389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81" w:lineRule="auto"/>
        <w:ind w:firstLine="180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</w:r>
      <w:proofErr w:type="gramEnd"/>
    </w:p>
    <w:p w:rsidR="004E1D77" w:rsidRPr="006278F5" w:rsidRDefault="006278F5">
      <w:pPr>
        <w:autoSpaceDE w:val="0"/>
        <w:autoSpaceDN w:val="0"/>
        <w:spacing w:before="346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E1D77" w:rsidRPr="006278F5" w:rsidRDefault="006278F5">
      <w:pPr>
        <w:autoSpaceDE w:val="0"/>
        <w:autoSpaceDN w:val="0"/>
        <w:spacing w:before="346" w:after="0" w:line="283" w:lineRule="auto"/>
        <w:ind w:right="144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метапредметными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и утверждённой Решением Коллегии Министерства просвещения и науки Российской Федерации от 24.12.2018 года.</w:t>
      </w:r>
    </w:p>
    <w:p w:rsidR="004E1D77" w:rsidRPr="006278F5" w:rsidRDefault="006278F5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даёт представление о целях обучения, воспитания и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развития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«ГЕОГРАФИЯ»</w:t>
      </w:r>
    </w:p>
    <w:p w:rsidR="004E1D77" w:rsidRPr="006278F5" w:rsidRDefault="006278F5">
      <w:pPr>
        <w:autoSpaceDE w:val="0"/>
        <w:autoSpaceDN w:val="0"/>
        <w:spacing w:before="166" w:after="0" w:line="281" w:lineRule="auto"/>
        <w:ind w:right="432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География в основной школе — предмет, формирующий у </w:t>
      </w:r>
      <w:proofErr w:type="spellStart"/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обу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​чающихся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проб-лемах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4E1D77" w:rsidRPr="006278F5" w:rsidRDefault="006278F5">
      <w:pPr>
        <w:autoSpaceDE w:val="0"/>
        <w:autoSpaceDN w:val="0"/>
        <w:spacing w:before="70" w:after="0"/>
        <w:ind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«ГЕОГРАФИЯ»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географии в общем образовании направлено на достижение следующих целей: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повседневной жизни с использованием географических знаний, самостоятельного приобретения новых знаний;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3) воспитание экологической культуры, соответствующей современному уровню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геоэкологического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мышления на основе освоения знаний о взаимосвязях в ПК, об основных географических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особенностях природы, населения и хозяйства России и мира, своей местности, о способах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сохранения окружающей среды и рационального использования природных ресурсов;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4) формирование способности поиска и применения ра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з-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35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Default="006278F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5) формирование комплекса практико-ориентированных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6278F5">
        <w:rPr>
          <w:lang w:val="ru-RU"/>
        </w:rPr>
        <w:br/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мире;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6278F5" w:rsidRDefault="006278F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6278F5" w:rsidRPr="006278F5" w:rsidRDefault="006278F5" w:rsidP="006278F5">
      <w:pPr>
        <w:adjustRightInd w:val="0"/>
        <w:ind w:right="-1" w:firstLine="567"/>
        <w:rPr>
          <w:rStyle w:val="CharAttribute512"/>
          <w:rFonts w:eastAsia="№Е" w:hAnsi="Times New Roman"/>
          <w:szCs w:val="28"/>
          <w:lang w:val="ru-RU"/>
        </w:rPr>
      </w:pPr>
      <w:r w:rsidRPr="006278F5">
        <w:rPr>
          <w:rStyle w:val="CharAttribute512"/>
          <w:rFonts w:eastAsia="№Е" w:hAnsi="Times New Roman"/>
          <w:szCs w:val="28"/>
          <w:lang w:val="ru-RU"/>
        </w:rPr>
        <w:t xml:space="preserve">Формы учета  рабочей программы воспитания  по биологии. </w:t>
      </w:r>
    </w:p>
    <w:p w:rsidR="006278F5" w:rsidRPr="006278F5" w:rsidRDefault="006278F5" w:rsidP="006278F5">
      <w:pPr>
        <w:adjustRightInd w:val="0"/>
        <w:ind w:right="-1" w:firstLine="567"/>
        <w:rPr>
          <w:rStyle w:val="CharAttribute501"/>
          <w:rFonts w:eastAsia="№Е" w:hAnsi="Times New Roman"/>
          <w:i w:val="0"/>
          <w:szCs w:val="28"/>
          <w:lang w:val="ru-RU"/>
        </w:rPr>
      </w:pPr>
      <w:r w:rsidRPr="006278F5">
        <w:rPr>
          <w:rStyle w:val="CharAttribute512"/>
          <w:rFonts w:eastAsia="№Е" w:hAnsi="Times New Roman"/>
          <w:szCs w:val="28"/>
          <w:lang w:val="ru-RU"/>
        </w:rPr>
        <w:t xml:space="preserve">Реализация школьными педагогами воспитательного потенциала урока предполагает следующее </w:t>
      </w:r>
      <w:r w:rsidRPr="006278F5">
        <w:rPr>
          <w:rStyle w:val="CharAttribute501"/>
          <w:rFonts w:eastAsia="№Е" w:hAnsi="Times New Roman"/>
          <w:szCs w:val="28"/>
          <w:lang w:val="ru-RU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Cs w:val="28"/>
          <w:lang w:val="ru-RU"/>
        </w:rPr>
      </w:pPr>
      <w:r w:rsidRPr="006278F5">
        <w:rPr>
          <w:rStyle w:val="CharAttribute501"/>
          <w:rFonts w:eastAsia="№Е" w:hAnsi="Times New Roman"/>
          <w:szCs w:val="28"/>
          <w:lang w:val="ru-RU"/>
        </w:rPr>
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Theme="minorEastAsia" w:hAnsi="Times New Roman"/>
          <w:i w:val="0"/>
          <w:szCs w:val="28"/>
          <w:lang w:val="ru-RU"/>
        </w:rPr>
      </w:pPr>
      <w:r w:rsidRPr="006278F5">
        <w:rPr>
          <w:rStyle w:val="CharAttribute501"/>
          <w:rFonts w:eastAsia="№Е" w:hAnsi="Times New Roman"/>
          <w:szCs w:val="28"/>
          <w:lang w:val="ru-RU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- значимой информацией,  инициирование ее обсуждения, высказывания учащимися своего мнения по ее поводу, выработки своего к ней отношения; 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6278F5">
        <w:rPr>
          <w:rStyle w:val="CharAttribute501"/>
          <w:rFonts w:eastAsia="№Е" w:hAnsi="Times New Roman"/>
          <w:iCs/>
          <w:szCs w:val="28"/>
          <w:lang w:val="ru-RU"/>
        </w:rPr>
        <w:t xml:space="preserve">использование </w:t>
      </w:r>
      <w:r w:rsidRPr="006278F5">
        <w:rPr>
          <w:rFonts w:ascii="Times New Roman" w:hAnsi="Times New Roman"/>
          <w:sz w:val="28"/>
          <w:szCs w:val="28"/>
          <w:lang w:val="ru-RU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6278F5">
        <w:rPr>
          <w:rStyle w:val="CharAttribute501"/>
          <w:rFonts w:eastAsia="№Е" w:hAnsi="Times New Roman"/>
          <w:szCs w:val="28"/>
          <w:lang w:val="ru-RU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</w:t>
      </w:r>
      <w:r w:rsidRPr="006278F5">
        <w:rPr>
          <w:rFonts w:ascii="Times New Roman" w:hAnsi="Times New Roman"/>
          <w:sz w:val="28"/>
          <w:szCs w:val="28"/>
          <w:lang w:val="ru-RU"/>
        </w:rPr>
        <w:t xml:space="preserve">учат школьников командной работе и взаимодействию с другими детьми;  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6278F5">
        <w:rPr>
          <w:rFonts w:ascii="Times New Roman" w:hAnsi="Times New Roman"/>
          <w:sz w:val="28"/>
          <w:szCs w:val="28"/>
          <w:lang w:val="ru-RU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Cs w:val="28"/>
          <w:lang w:val="ru-RU"/>
        </w:rPr>
      </w:pPr>
      <w:r w:rsidRPr="006278F5">
        <w:rPr>
          <w:rStyle w:val="CharAttribute501"/>
          <w:rFonts w:eastAsia="№Е" w:hAnsi="Times New Roman"/>
          <w:szCs w:val="28"/>
          <w:lang w:val="ru-RU"/>
        </w:rPr>
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</w:r>
    </w:p>
    <w:p w:rsidR="006278F5" w:rsidRPr="006278F5" w:rsidRDefault="006278F5" w:rsidP="006278F5">
      <w:pPr>
        <w:pStyle w:val="af"/>
        <w:numPr>
          <w:ilvl w:val="0"/>
          <w:numId w:val="10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Cs w:val="28"/>
          <w:lang w:val="ru-RU"/>
        </w:rPr>
      </w:pPr>
      <w:proofErr w:type="gramStart"/>
      <w:r w:rsidRPr="006278F5">
        <w:rPr>
          <w:rStyle w:val="CharAttribute501"/>
          <w:rFonts w:eastAsia="№Е" w:hAnsi="Times New Roman"/>
          <w:szCs w:val="28"/>
          <w:lang w:val="ru-RU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</w:t>
      </w:r>
      <w:r w:rsidRPr="006278F5">
        <w:rPr>
          <w:rStyle w:val="CharAttribute501"/>
          <w:rFonts w:eastAsia="№Е" w:hAnsi="Times New Roman"/>
          <w:szCs w:val="28"/>
          <w:lang w:val="ru-RU"/>
        </w:rPr>
        <w:lastRenderedPageBreak/>
        <w:t>теоретической проблемы; навык генерирования и оформления собственных идей; навык уважительного отношения к чужим идеям, оформленным в работах других исследователей; навык публичного выступления перед аудиторией, аргументирования и отстаивания своей точки зрения.</w:t>
      </w:r>
      <w:proofErr w:type="gramEnd"/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sz w:val="28"/>
          <w:szCs w:val="28"/>
          <w:lang w:val="ru-RU"/>
        </w:rPr>
        <w:t>Экологическое воспитание имеет цель формирования у детей и молодежи: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-экологического сознания (осознание единства человека и природы, взаимовлияние здоровья человека и экологической обстановки, знание норм и правил экологической этики, законодательства в области экологии и здоровья и др.);       экологической культуры и экологически целесообразного поведения, в том числе через реализацию проектов по экологическому направлению профессионального воспитания;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-ценностного отношения к природе, к окружающей среде, бережного отношения к процессу освоения природных ресурсов области, страны, планеты;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-ответственного и компетентного отношения к результатам производственной и непроизводственной деятельности человека, затрагивающей и изменяющей экологическую ситуацию на локальном и глобальном уровнях;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-опыта участия в общественно значимых делах по охране природы и заботе о личном здоровье и здоровье окружающих людей; овладение умением сотрудничества (социального партнерства), связанного с решением местных экологических проблем и здоровьем людей.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Механизмы реализации экологического воспитания в муниципальной системе образования основаны </w:t>
      </w:r>
      <w:proofErr w:type="gramStart"/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>на</w:t>
      </w:r>
      <w:proofErr w:type="gramEnd"/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>: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 -интеграции основных и дополнительных образовательных экологических программ;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   -поддержке детских и молодежных экологических объединений;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   -</w:t>
      </w:r>
      <w:proofErr w:type="gramStart"/>
      <w:r w:rsidRPr="006278F5">
        <w:rPr>
          <w:rFonts w:ascii="Times New Roman" w:eastAsia="Calibri" w:hAnsi="Times New Roman"/>
          <w:sz w:val="28"/>
          <w:szCs w:val="28"/>
          <w:lang w:val="ru-RU"/>
        </w:rPr>
        <w:t>создании</w:t>
      </w:r>
      <w:proofErr w:type="gramEnd"/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условий для самовыражения, самореализации и самоорганизации детей, молодежи;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   - ориентации эколого-развивающей среды на здоровый образ жизни, культуру взаимодействия с природой и окружающими людьми, практическое участие в улучшении экологической ситуации;</w:t>
      </w:r>
    </w:p>
    <w:p w:rsidR="006278F5" w:rsidRPr="006278F5" w:rsidRDefault="006278F5" w:rsidP="006278F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   -</w:t>
      </w:r>
      <w:proofErr w:type="gramStart"/>
      <w:r w:rsidRPr="006278F5">
        <w:rPr>
          <w:rFonts w:ascii="Times New Roman" w:eastAsia="Calibri" w:hAnsi="Times New Roman"/>
          <w:sz w:val="28"/>
          <w:szCs w:val="28"/>
          <w:lang w:val="ru-RU"/>
        </w:rPr>
        <w:t>включении</w:t>
      </w:r>
      <w:proofErr w:type="gramEnd"/>
      <w:r w:rsidRPr="006278F5">
        <w:rPr>
          <w:rFonts w:ascii="Times New Roman" w:eastAsia="Calibri" w:hAnsi="Times New Roman"/>
          <w:sz w:val="28"/>
          <w:szCs w:val="28"/>
          <w:lang w:val="ru-RU"/>
        </w:rPr>
        <w:t xml:space="preserve"> в муниципальных моделях содержания обучения и экологического воспитания муниципальных экологических проблем, конкретной и актуальной информации, опыта положительной природоохранной деятельности.</w:t>
      </w:r>
    </w:p>
    <w:p w:rsidR="006278F5" w:rsidRPr="006278F5" w:rsidRDefault="006278F5" w:rsidP="006278F5">
      <w:pPr>
        <w:pStyle w:val="af"/>
        <w:tabs>
          <w:tab w:val="left" w:pos="993"/>
          <w:tab w:val="left" w:pos="1310"/>
        </w:tabs>
        <w:spacing w:after="0" w:line="240" w:lineRule="auto"/>
        <w:ind w:left="567"/>
        <w:contextualSpacing w:val="0"/>
        <w:jc w:val="both"/>
        <w:rPr>
          <w:rFonts w:ascii="Times New Roman" w:eastAsia="№Е" w:hAnsi="Times New Roman"/>
          <w:sz w:val="28"/>
          <w:szCs w:val="28"/>
          <w:u w:val="single"/>
          <w:lang w:val="ru-RU"/>
        </w:rPr>
      </w:pPr>
      <w:bookmarkStart w:id="0" w:name="_GoBack"/>
      <w:bookmarkEnd w:id="0"/>
    </w:p>
    <w:p w:rsidR="006278F5" w:rsidRPr="006278F5" w:rsidRDefault="006278F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«ГЕОГРАФИЯ» В УЧЕБНОМ ПЛАНЕ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68" w:after="0" w:line="262" w:lineRule="auto"/>
        <w:ind w:right="144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4E1D77" w:rsidRPr="006278F5" w:rsidRDefault="006278F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изучение географии отводится  один час в неделю в 5 классе, всего - 34  часа.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Географическое изучение Земли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Введение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. География — наука о планете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Земля</w:t>
      </w:r>
      <w:proofErr w:type="gramEnd"/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92" w:after="0"/>
        <w:ind w:right="432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История географических открытий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Пифея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4E1D77" w:rsidRPr="006278F5" w:rsidRDefault="006278F5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Эпоха Великих географических открытий. Три пути в Индию. Открытие Нового света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—э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4E1D77" w:rsidRPr="006278F5" w:rsidRDefault="006278F5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Географические открытия </w:t>
      </w:r>
      <w:r>
        <w:rPr>
          <w:rFonts w:ascii="Times New Roman" w:eastAsia="Times New Roman" w:hAnsi="Times New Roman"/>
          <w:color w:val="000000"/>
          <w:sz w:val="24"/>
        </w:rPr>
        <w:t>XVII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Изображения земной поверхности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Планы местности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left="180" w:right="3888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1. Определение направлений и расстояний по плану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мест​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4E1D77" w:rsidRPr="006278F5" w:rsidRDefault="006278F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2. Составление описания маршрута по плану местности.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Географические карты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4E1D77" w:rsidRPr="006278F5" w:rsidRDefault="006278F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Искажения на карте. Линии градусной сети на картах. Определение расстояний с помощью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66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71" w:lineRule="auto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1. Определение направлений и расстояний по карте полушарий.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92" w:after="0" w:line="271" w:lineRule="auto"/>
        <w:ind w:right="1296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Земля — планета Солнечной системы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4E1D77" w:rsidRPr="006278F5" w:rsidRDefault="006278F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Движения Земли. Земная ось и географические полюсы. Ге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4E1D77" w:rsidRPr="006278F5" w:rsidRDefault="006278F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Влияние Космоса на Землю и жизнь людей.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графической широты и времени года на территории России.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Оболочки Земли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Литосфера — каменная оболочка Земли </w:t>
      </w:r>
      <w:r w:rsidRPr="006278F5">
        <w:rPr>
          <w:lang w:val="ru-RU"/>
        </w:rPr>
        <w:br/>
      </w: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4E1D77" w:rsidRPr="006278F5" w:rsidRDefault="006278F5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4E1D77" w:rsidRPr="006278F5" w:rsidRDefault="006278F5">
      <w:pPr>
        <w:autoSpaceDE w:val="0"/>
        <w:autoSpaceDN w:val="0"/>
        <w:spacing w:before="70" w:after="0" w:line="281" w:lineRule="auto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4E1D77" w:rsidRPr="006278F5" w:rsidRDefault="006278F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1. Описание горной системы или равнины по физической карте.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Заключение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Практикум «Сезонные изменения в природе своей местности»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86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Pr="006278F5" w:rsidRDefault="006278F5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1. Анализ результатов фенологических наблюдений и наблюдений за погодой.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4E1D77" w:rsidRPr="006278F5" w:rsidRDefault="006278F5">
      <w:pPr>
        <w:autoSpaceDE w:val="0"/>
        <w:autoSpaceDN w:val="0"/>
        <w:spacing w:before="346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4E1D77" w:rsidRPr="006278F5" w:rsidRDefault="006278F5">
      <w:pPr>
        <w:autoSpaceDE w:val="0"/>
        <w:autoSpaceDN w:val="0"/>
        <w:spacing w:before="166" w:after="0"/>
        <w:ind w:firstLine="18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E1D77" w:rsidRPr="006278F5" w:rsidRDefault="006278F5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: осознание российской гражданской идентичности в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символам России, своего края.</w:t>
      </w:r>
    </w:p>
    <w:p w:rsidR="004E1D77" w:rsidRPr="006278F5" w:rsidRDefault="006278F5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разно-образной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4E1D77" w:rsidRPr="006278F5" w:rsidRDefault="006278F5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E1D77" w:rsidRPr="006278F5" w:rsidRDefault="006278F5">
      <w:pPr>
        <w:autoSpaceDE w:val="0"/>
        <w:autoSpaceDN w:val="0"/>
        <w:spacing w:before="192" w:after="0"/>
        <w:ind w:right="432" w:firstLine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E1D77" w:rsidRPr="006278F5" w:rsidRDefault="006278F5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proofErr w:type="gramEnd"/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66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83" w:lineRule="auto"/>
        <w:ind w:right="144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4E1D77" w:rsidRPr="006278F5" w:rsidRDefault="006278F5">
      <w:pPr>
        <w:autoSpaceDE w:val="0"/>
        <w:autoSpaceDN w:val="0"/>
        <w:spacing w:before="190" w:after="0" w:line="286" w:lineRule="auto"/>
        <w:ind w:right="144" w:firstLine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Трудового воспитания: 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E1D77" w:rsidRPr="006278F5" w:rsidRDefault="006278F5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4E1D77" w:rsidRPr="006278F5" w:rsidRDefault="006278F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6278F5">
        <w:rPr>
          <w:lang w:val="ru-RU"/>
        </w:rPr>
        <w:tab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в том числе: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180" w:right="360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4E1D77" w:rsidRPr="006278F5" w:rsidRDefault="006278F5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4E1D77" w:rsidRPr="006278F5" w:rsidRDefault="006278F5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E1D77" w:rsidRPr="006278F5" w:rsidRDefault="006278F5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4E1D77" w:rsidRPr="006278F5" w:rsidRDefault="006278F5">
      <w:pPr>
        <w:autoSpaceDE w:val="0"/>
        <w:autoSpaceDN w:val="0"/>
        <w:spacing w:before="190" w:after="0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86" w:right="782" w:bottom="378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132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географические вопросы как исследовательский инструмент познания;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географические вопросы, фиксирующие разрыв между реальным и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E1D77" w:rsidRPr="006278F5" w:rsidRDefault="006278F5">
      <w:pPr>
        <w:autoSpaceDE w:val="0"/>
        <w:autoSpaceDN w:val="0"/>
        <w:spacing w:before="190" w:after="0"/>
        <w:ind w:left="240"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E1D77" w:rsidRPr="006278F5" w:rsidRDefault="006278F5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достоверность информации, полученной в ходе </w:t>
      </w:r>
      <w:proofErr w:type="spellStart"/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гео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​графического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исследования;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</w:t>
      </w:r>
    </w:p>
    <w:p w:rsidR="004E1D77" w:rsidRPr="006278F5" w:rsidRDefault="006278F5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4E1D77" w:rsidRPr="006278F5" w:rsidRDefault="006278F5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систематизировать географическую информацию в разных формах.</w:t>
      </w:r>
    </w:p>
    <w:p w:rsidR="004E1D77" w:rsidRPr="006278F5" w:rsidRDefault="006278F5">
      <w:pPr>
        <w:autoSpaceDE w:val="0"/>
        <w:autoSpaceDN w:val="0"/>
        <w:spacing w:before="180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коммуникативными действиями: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</w:t>
      </w:r>
    </w:p>
    <w:p w:rsidR="004E1D77" w:rsidRPr="006278F5" w:rsidRDefault="006278F5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исследования или проекта.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 (сотрудничество)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 при выполнении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географических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352" w:right="794" w:bottom="324" w:left="846" w:header="720" w:footer="720" w:gutter="0"/>
          <w:cols w:space="720" w:equalWidth="0">
            <w:col w:w="10260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66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62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1D77" w:rsidRPr="006278F5" w:rsidRDefault="006278F5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ответственности.</w:t>
      </w:r>
    </w:p>
    <w:p w:rsidR="004E1D77" w:rsidRPr="006278F5" w:rsidRDefault="006278F5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учебными регулятивными действиями: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</w:t>
      </w:r>
    </w:p>
    <w:p w:rsidR="004E1D77" w:rsidRPr="006278F5" w:rsidRDefault="006278F5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 (рефлексия)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владеть способами самоконтроля и рефлексии;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приобретённому опыту;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Принятие себя и других</w:t>
      </w:r>
    </w:p>
    <w:p w:rsidR="004E1D77" w:rsidRPr="006278F5" w:rsidRDefault="006278F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мнению;</w:t>
      </w:r>
    </w:p>
    <w:p w:rsidR="004E1D77" w:rsidRPr="006278F5" w:rsidRDefault="006278F5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другого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4E1D77" w:rsidRPr="006278F5" w:rsidRDefault="006278F5">
      <w:pPr>
        <w:autoSpaceDE w:val="0"/>
        <w:autoSpaceDN w:val="0"/>
        <w:spacing w:before="324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4E1D77" w:rsidRPr="006278F5" w:rsidRDefault="006278F5">
      <w:pPr>
        <w:autoSpaceDE w:val="0"/>
        <w:autoSpaceDN w:val="0"/>
        <w:spacing w:before="226" w:after="0" w:line="262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методов исследования, применяемых в географии;</w:t>
      </w:r>
    </w:p>
    <w:p w:rsidR="004E1D77" w:rsidRPr="006278F5" w:rsidRDefault="006278F5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4E1D77" w:rsidRPr="006278F5" w:rsidRDefault="006278F5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</w:p>
    <w:p w:rsidR="004E1D77" w:rsidRPr="006278F5" w:rsidRDefault="006278F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86" w:right="818" w:bottom="308" w:left="666" w:header="720" w:footer="720" w:gutter="0"/>
          <w:cols w:space="720" w:equalWidth="0">
            <w:col w:w="10416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13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348" w:lineRule="auto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proofErr w:type="gramEnd"/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задач;—  применять понятия «план местности», «географическая карта», «аэрофотоснимок»,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смены дня и ночи и времён года;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местности на основе анализа данных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наблюдений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писывать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внутреннее строение Земли;—  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различать понятия «земная кора»; «ядро», «мантия»; «минерал» и «горная порода»;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«материковая» и «океаническая» земная кора;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изученные минералы и горные породы, материковую и океаническую земную кору;—  показывать на карте и обозначать на контурной карте материки и океаны, крупные формы рельефа Земли;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различать горы и равнины;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формы рельефа суши по высоте и по внешнему облику;</w:t>
      </w:r>
      <w:proofErr w:type="gramEnd"/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называть причины землетрясений и вулканических извержений;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«литосфера», «землетрясение», «вулкан», «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литосферная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плита»,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познавательных задач;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проявления в окружающем мире внутренних и внешних процессов </w:t>
      </w:r>
      <w:r w:rsidRPr="006278F5">
        <w:rPr>
          <w:lang w:val="ru-RU"/>
        </w:rPr>
        <w:br/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рельефообразования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 вулканизма, землетрясений; физического, химического и биологического видов выветривания;</w:t>
      </w:r>
      <w:proofErr w:type="gramEnd"/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 классифицировать острова по происхождению;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358" w:right="710" w:bottom="452" w:left="1086" w:header="720" w:footer="720" w:gutter="0"/>
          <w:cols w:space="720" w:equalWidth="0">
            <w:col w:w="1010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10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331" w:lineRule="auto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действия внешних процессов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рельефообразования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наличия полезных ископаемых в своей местности;</w:t>
      </w:r>
      <w:proofErr w:type="gramEnd"/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64" w:line="220" w:lineRule="exact"/>
        <w:rPr>
          <w:lang w:val="ru-RU"/>
        </w:rPr>
      </w:pPr>
    </w:p>
    <w:p w:rsidR="004E1D77" w:rsidRDefault="006278F5">
      <w:pPr>
        <w:autoSpaceDE w:val="0"/>
        <w:autoSpaceDN w:val="0"/>
        <w:spacing w:after="594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562"/>
        <w:gridCol w:w="528"/>
        <w:gridCol w:w="1104"/>
        <w:gridCol w:w="1140"/>
        <w:gridCol w:w="866"/>
        <w:gridCol w:w="5294"/>
        <w:gridCol w:w="1382"/>
        <w:gridCol w:w="3230"/>
      </w:tblGrid>
      <w:tr w:rsidR="004E1D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7" w:lineRule="auto"/>
              <w:ind w:left="72" w:right="432"/>
              <w:jc w:val="both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 w:right="129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4E1D77">
        <w:trPr>
          <w:trHeight w:hRule="exact" w:val="542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</w:tr>
      <w:tr w:rsidR="004E1D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 Географическое изучение Земли</w:t>
            </w:r>
          </w:p>
        </w:tc>
      </w:tr>
      <w:tr w:rsidR="004E1D77" w:rsidRPr="00B20389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Введение.</w:t>
            </w:r>
          </w:p>
          <w:p w:rsidR="004E1D77" w:rsidRPr="006278F5" w:rsidRDefault="006278F5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География - наука о планете Земля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05.09.2022 12.09.2022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в тексте аргументы, подтверждающие тот или иной тезис (нахождение в тексте параграфа или специально подобранном тексте информацию, подтверждающую то, что люди обладали географическими знаниями ещё до того, как география появилась как наука);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54" w:lineRule="auto"/>
              <w:ind w:left="72"/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листа»;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Российская электронная школа. </w:t>
            </w:r>
          </w:p>
          <w:p w:rsidR="004E1D77" w:rsidRPr="006278F5" w:rsidRDefault="006278F5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.Официальный портал ГИА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gia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gia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graduates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exam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.География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geographyofrussia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E1D77" w:rsidRPr="00B20389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История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географических открытий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19.09.2022 31.10.2022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вклад великих путешественников в географическое изучение Земли, описывать и сравнивать маршруты их путешествий;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листа»; Устный; опрос;;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География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geographyofrussia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E1D77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Изображения земной поверхности</w:t>
            </w:r>
          </w:p>
        </w:tc>
      </w:tr>
      <w:tr w:rsidR="004E1D77" w:rsidRPr="00B20389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Планы местности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07.11.2022 05.12.2022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0" w:lineRule="auto"/>
              <w:ind w:left="72" w:right="84"/>
              <w:jc w:val="both"/>
              <w:rPr>
                <w:lang w:val="ru-RU"/>
              </w:rPr>
            </w:pP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понятия «план местности», «аэрофотоснимок», «ориентирование на местности», «стороны горизонта», «горизонтали», «масштаб», «условные знаки» для решения учебных и (или) практико-ориентированных задач;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Практическая; работа;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.Географический атлас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atlas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6278F5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atlas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</w:p>
        </w:tc>
      </w:tr>
      <w:tr w:rsidR="004E1D77" w:rsidRPr="00B20389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Географические карты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12.12.2022 23.01.2023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понятия «географическая карта», «параллель», «меридиан» для решения учебных и (или) практико-ориентированных задач;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Практическая; работа;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.Географический атлас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atlas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6278F5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atlas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</w:p>
        </w:tc>
      </w:tr>
      <w:tr w:rsidR="004E1D77">
        <w:trPr>
          <w:trHeight w:hRule="exact" w:val="350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 w:rsidRPr="00B20389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Земля - планета Солнечной системы</w:t>
            </w:r>
          </w:p>
        </w:tc>
      </w:tr>
    </w:tbl>
    <w:p w:rsidR="004E1D77" w:rsidRPr="006278F5" w:rsidRDefault="004E1D77">
      <w:pPr>
        <w:autoSpaceDE w:val="0"/>
        <w:autoSpaceDN w:val="0"/>
        <w:spacing w:after="0" w:line="14" w:lineRule="exact"/>
        <w:rPr>
          <w:lang w:val="ru-RU"/>
        </w:rPr>
      </w:pPr>
    </w:p>
    <w:p w:rsidR="004E1D77" w:rsidRPr="006278F5" w:rsidRDefault="004E1D77">
      <w:pPr>
        <w:rPr>
          <w:lang w:val="ru-RU"/>
        </w:rPr>
        <w:sectPr w:rsidR="004E1D77" w:rsidRPr="006278F5">
          <w:pgSz w:w="16840" w:h="11900"/>
          <w:pgMar w:top="282" w:right="640" w:bottom="11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562"/>
        <w:gridCol w:w="528"/>
        <w:gridCol w:w="1104"/>
        <w:gridCol w:w="1140"/>
        <w:gridCol w:w="866"/>
        <w:gridCol w:w="5294"/>
        <w:gridCol w:w="1382"/>
        <w:gridCol w:w="3230"/>
      </w:tblGrid>
      <w:tr w:rsidR="004E1D77" w:rsidRPr="00B20389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Земля - планета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Солнечной системы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30.01.2023 20.02.2023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планет земной группы;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доказательства тому;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Земля – одна из планет Солнечной системы. Выявлять зависимость продолжительности суток от вращения Земли вокруг своей оси. Составлять и анализировать схему «Географические следствия вращения Земли вокруг своей оси». Объяснять смену времен года;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действующие модели движения Земли вокруг солнца и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фиксировать особенности положения планеты в дни солнцестояния и равноденствия.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ОпределятьвысотуСолнца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продолжительность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ночи;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Устный; опрос; письменный;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электронная школа.</w:t>
            </w:r>
          </w:p>
          <w:p w:rsidR="004E1D77" w:rsidRPr="006278F5" w:rsidRDefault="006278F5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/. </w:t>
            </w:r>
            <w:proofErr w:type="spell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тренажеры </w:t>
            </w:r>
            <w:proofErr w:type="spell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погеографии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4E1D77" w:rsidRPr="006278F5" w:rsidRDefault="006278F5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Открытый банк заданий ОГЭ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fipi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fipi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E1D77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Оболочки Земли</w:t>
            </w:r>
          </w:p>
        </w:tc>
      </w:tr>
      <w:tr w:rsidR="004E1D77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Литосфера 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каменная оболочка Земли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27.02.2023 24.04.2023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внутренне строение Земли;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особенности внутренних оболочек Земли. Устанавливать по карте границы столкновения и расхождения литосферных плит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6278F5">
              <w:rPr>
                <w:lang w:val="ru-RU"/>
              </w:rPr>
              <w:br/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Классифицировать горные породы. Описывать по плану минералы и горные породы. Сравнивать свойства горных пород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6278F5">
              <w:rPr>
                <w:lang w:val="ru-RU"/>
              </w:rPr>
              <w:br/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закономерности распределения землетрясений и вулканизма.</w:t>
            </w:r>
          </w:p>
          <w:p w:rsidR="004E1D77" w:rsidRPr="006278F5" w:rsidRDefault="006278F5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</w:t>
            </w:r>
            <w:proofErr w:type="spellStart"/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</w:t>
            </w:r>
            <w:proofErr w:type="spellEnd"/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карте сейсмические районы и пояса. Наносить на карту районы землетрясений и вулканизма;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по картам количественные и качественные характеристики равнин мира и России. Наносить на контурную карту равнины. Описывать равнины по плану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6278F5">
              <w:rPr>
                <w:lang w:val="ru-RU"/>
              </w:rPr>
              <w:br/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по картам количественные и качественные характеристики крупнейших гор мира и России. Наносить на контурную карту горы.</w:t>
            </w:r>
          </w:p>
          <w:p w:rsidR="004E1D77" w:rsidRPr="006278F5" w:rsidRDefault="006278F5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их по плану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6278F5">
              <w:rPr>
                <w:lang w:val="ru-RU"/>
              </w:rPr>
              <w:br/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природные объекты на контурной карте;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их координаты. Выполнять проектное задание в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сотрудничестве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6278F5">
              <w:rPr>
                <w:lang w:val="ru-RU"/>
              </w:rPr>
              <w:br/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значение литосферы для человека. выявлять характер изменения в результате его деятельности;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Мегаэнциклопедия Кирилла и Мефодия (megabook.ru/rubric/ГЕОГРАФИЯ.</w:t>
            </w:r>
          </w:p>
          <w:p w:rsidR="004E1D77" w:rsidRDefault="006278F5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http://megabook.ru/rubric/ГЕОГРАФИЯ</w:t>
            </w:r>
          </w:p>
        </w:tc>
      </w:tr>
      <w:tr w:rsidR="004E1D77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Заключение</w:t>
            </w:r>
          </w:p>
        </w:tc>
      </w:tr>
      <w:tr w:rsidR="004E1D77" w:rsidRPr="00B20389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Практикум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«Сезонные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изменения в природе своей местности»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выбирать форму представления результатов наблюдений за отдельными компонентами природы;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Открытый банк заданий ОГЭ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fipi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fipi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E1D77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712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КОЛИЧЕСТВО ЧАСОВ ПО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</w:tbl>
    <w:p w:rsidR="004E1D77" w:rsidRDefault="004E1D77">
      <w:pPr>
        <w:autoSpaceDE w:val="0"/>
        <w:autoSpaceDN w:val="0"/>
        <w:spacing w:after="0" w:line="14" w:lineRule="exact"/>
      </w:pPr>
    </w:p>
    <w:p w:rsidR="004E1D77" w:rsidRDefault="004E1D77">
      <w:pPr>
        <w:sectPr w:rsidR="004E1D77">
          <w:pgSz w:w="16840" w:h="11900"/>
          <w:pgMar w:top="284" w:right="640" w:bottom="6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1D77" w:rsidRDefault="004E1D77">
      <w:pPr>
        <w:autoSpaceDE w:val="0"/>
        <w:autoSpaceDN w:val="0"/>
        <w:spacing w:after="78" w:line="220" w:lineRule="exact"/>
      </w:pPr>
    </w:p>
    <w:p w:rsidR="004E1D77" w:rsidRDefault="006278F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4E1D7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4E1D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D77" w:rsidRDefault="004E1D77"/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нам география и как мы её будем изучать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люди открывали Землю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люди открывали Землю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География сегодня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 w:rsidRPr="00B2038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Мы во Вселенной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Движения Земли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Солнечный свет на Земле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71" w:lineRule="auto"/>
              <w:ind w:left="72"/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Обобщающее повторение по </w:t>
            </w:r>
            <w:proofErr w:type="gramStart"/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темам</w:t>
            </w:r>
            <w:proofErr w:type="gramEnd"/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«На какой земле мы живем.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ПланетаЗемля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4E1D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№ 1.</w:t>
            </w:r>
          </w:p>
          <w:p w:rsidR="004E1D77" w:rsidRDefault="006278F5">
            <w:pPr>
              <w:autoSpaceDE w:val="0"/>
              <w:autoSpaceDN w:val="0"/>
              <w:spacing w:before="70" w:after="0" w:line="262" w:lineRule="auto"/>
              <w:ind w:left="72" w:right="432"/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«На какой земле мы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живем.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ПланетаЗемля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Ориентирование на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07.11.2022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4E1D7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Земная поверхность на плане и карте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Земная поверхность на плане и карте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 №1«Построение плана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местности»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Географическая карта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05.12.2022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Градусная сетка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Географические координаты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4E1D77" w:rsidRDefault="004E1D77">
      <w:pPr>
        <w:autoSpaceDE w:val="0"/>
        <w:autoSpaceDN w:val="0"/>
        <w:spacing w:after="0" w:line="14" w:lineRule="exact"/>
      </w:pPr>
    </w:p>
    <w:p w:rsidR="004E1D77" w:rsidRDefault="004E1D77">
      <w:pPr>
        <w:sectPr w:rsidR="004E1D77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Default="004E1D7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Географические координаты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 №2«Определение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географических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координат, расстояний и направлений»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4E1D7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№ 2.«План и карта»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Земная кора – верхняя часть литосферы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Горные породы, минералы и полезные ископаемые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Движение Земной коры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Движение Земной коры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Рельеф Земли. Равнины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Рельеф Земли. Горы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работа№4                             «Скульптурный портрет Земли» Решение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практических задач по карте.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Литосфера и человек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№3.«Литосфера – твердая </w:t>
            </w:r>
            <w:r w:rsidRPr="006278F5">
              <w:rPr>
                <w:lang w:val="ru-RU"/>
              </w:rPr>
              <w:br/>
            </w: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оболочка Земли»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10.04.2023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4E1D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Обобщающее повторение изученного материала по теме  «Литосфера»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Итоговое тестирование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24.04.2023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4E1D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Повторение. Решение задач по карте.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Анализфизическихкарт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4E1D7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работа№5«Сравнение стран мира по политической карте»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4E1D77" w:rsidRDefault="004E1D77">
      <w:pPr>
        <w:autoSpaceDE w:val="0"/>
        <w:autoSpaceDN w:val="0"/>
        <w:spacing w:after="0" w:line="14" w:lineRule="exact"/>
      </w:pPr>
    </w:p>
    <w:p w:rsidR="004E1D77" w:rsidRDefault="004E1D77">
      <w:pPr>
        <w:sectPr w:rsidR="004E1D77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Default="004E1D7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4E1D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4E1D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  <w:tr w:rsidR="004E1D77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Pr="006278F5" w:rsidRDefault="006278F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78F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6278F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D77" w:rsidRDefault="004E1D77"/>
        </w:tc>
      </w:tr>
    </w:tbl>
    <w:p w:rsidR="004E1D77" w:rsidRDefault="004E1D77">
      <w:pPr>
        <w:autoSpaceDE w:val="0"/>
        <w:autoSpaceDN w:val="0"/>
        <w:spacing w:after="0" w:line="14" w:lineRule="exact"/>
      </w:pPr>
    </w:p>
    <w:p w:rsidR="004E1D77" w:rsidRDefault="004E1D77">
      <w:pPr>
        <w:sectPr w:rsidR="004E1D7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Default="004E1D77">
      <w:pPr>
        <w:autoSpaceDE w:val="0"/>
        <w:autoSpaceDN w:val="0"/>
        <w:spacing w:after="78" w:line="220" w:lineRule="exact"/>
      </w:pPr>
    </w:p>
    <w:p w:rsidR="004E1D77" w:rsidRDefault="006278F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4E1D77" w:rsidRDefault="006278F5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4E1D77" w:rsidRPr="006278F5" w:rsidRDefault="006278F5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Алексеев А.И., Николина В.В., Липкина Е.К. и другие. География, 5 класс/ Акционерное общество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здательство «Просвещение»;</w:t>
      </w:r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E1D77" w:rsidRPr="006278F5" w:rsidRDefault="006278F5">
      <w:pPr>
        <w:autoSpaceDE w:val="0"/>
        <w:autoSpaceDN w:val="0"/>
        <w:spacing w:before="166" w:after="0" w:line="271" w:lineRule="auto"/>
        <w:ind w:right="1296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УМК: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1. География. 5-6 класс. Авторы: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А.И. Алексеев, В.В. Николина, Е.К. Липкина и др. – М.: Просвещение, 2020).</w:t>
      </w:r>
      <w:proofErr w:type="gramEnd"/>
    </w:p>
    <w:p w:rsidR="004E1D77" w:rsidRPr="006278F5" w:rsidRDefault="006278F5">
      <w:pPr>
        <w:autoSpaceDE w:val="0"/>
        <w:autoSpaceDN w:val="0"/>
        <w:spacing w:before="7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2. География. Атлас 5-6 класс. Автор-составитель Матвеев А.В. – М.: Просвещение, 2020).</w:t>
      </w:r>
    </w:p>
    <w:p w:rsidR="004E1D77" w:rsidRPr="006278F5" w:rsidRDefault="006278F5">
      <w:pPr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3. География. Контурные карты. 5 класс. Автор-составитель Матвеев А.В. – М.: Просвещение, 2020). 4. Поурочные разработки. География. 5-6 класс. Авторы: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В.В. Николина – М.: Просвещение, 2012).</w:t>
      </w:r>
      <w:proofErr w:type="gramEnd"/>
    </w:p>
    <w:p w:rsidR="004E1D77" w:rsidRPr="006278F5" w:rsidRDefault="006278F5">
      <w:pPr>
        <w:autoSpaceDE w:val="0"/>
        <w:autoSpaceDN w:val="0"/>
        <w:spacing w:before="262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4E1D77" w:rsidRPr="006278F5" w:rsidRDefault="006278F5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wikipedia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/ - </w:t>
      </w:r>
      <w:proofErr w:type="spell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Википедия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278F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/ - Единое содержание общего образования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/ - Единая коллекция ЦОР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zemlj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/ - Планета Земля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1D77" w:rsidRPr="006278F5" w:rsidRDefault="004E1D77">
      <w:pPr>
        <w:autoSpaceDE w:val="0"/>
        <w:autoSpaceDN w:val="0"/>
        <w:spacing w:after="78" w:line="220" w:lineRule="exact"/>
        <w:rPr>
          <w:lang w:val="ru-RU"/>
        </w:rPr>
      </w:pPr>
    </w:p>
    <w:p w:rsidR="004E1D77" w:rsidRPr="006278F5" w:rsidRDefault="006278F5">
      <w:pPr>
        <w:autoSpaceDE w:val="0"/>
        <w:autoSpaceDN w:val="0"/>
        <w:spacing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4E1D77" w:rsidRPr="006278F5" w:rsidRDefault="006278F5">
      <w:pPr>
        <w:autoSpaceDE w:val="0"/>
        <w:autoSpaceDN w:val="0"/>
        <w:spacing w:before="346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4E1D77" w:rsidRPr="006278F5" w:rsidRDefault="006278F5">
      <w:pPr>
        <w:autoSpaceDE w:val="0"/>
        <w:autoSpaceDN w:val="0"/>
        <w:spacing w:before="166" w:after="0" w:line="271" w:lineRule="auto"/>
        <w:ind w:right="1296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УМК: 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1. География. 5-6 класс. Авторы: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А.И. Алексеев, В.В. Николина, Е.К. Липкина и др. – М.: Просвещение, 2020).</w:t>
      </w:r>
      <w:proofErr w:type="gramEnd"/>
    </w:p>
    <w:p w:rsidR="004E1D77" w:rsidRPr="006278F5" w:rsidRDefault="006278F5">
      <w:pPr>
        <w:autoSpaceDE w:val="0"/>
        <w:autoSpaceDN w:val="0"/>
        <w:spacing w:before="70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2. География. Атлас 5-6 класс. Автор-составитель Матвеев А.В. – М.: Просвещение, 2020).</w:t>
      </w:r>
    </w:p>
    <w:p w:rsidR="004E1D77" w:rsidRPr="006278F5" w:rsidRDefault="006278F5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 xml:space="preserve">3. География. Контурные карты. 5 класс. Автор-составитель Матвеев А.В. – М.: Просвещение, 2020). 4. Поурочные разработки. География. 5-6 класс. Авторы: </w:t>
      </w: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В.В. Николина – М.: Просвещение, 2012).</w:t>
      </w:r>
      <w:proofErr w:type="gramEnd"/>
    </w:p>
    <w:p w:rsidR="004E1D77" w:rsidRPr="006278F5" w:rsidRDefault="006278F5">
      <w:pPr>
        <w:autoSpaceDE w:val="0"/>
        <w:autoSpaceDN w:val="0"/>
        <w:spacing w:before="264" w:after="0" w:line="230" w:lineRule="auto"/>
        <w:rPr>
          <w:lang w:val="ru-RU"/>
        </w:rPr>
      </w:pPr>
      <w:r w:rsidRPr="006278F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4E1D77" w:rsidRPr="006278F5" w:rsidRDefault="006278F5">
      <w:pPr>
        <w:autoSpaceDE w:val="0"/>
        <w:autoSpaceDN w:val="0"/>
        <w:spacing w:before="168" w:after="0" w:line="288" w:lineRule="auto"/>
        <w:ind w:right="144"/>
        <w:rPr>
          <w:lang w:val="ru-RU"/>
        </w:rPr>
      </w:pPr>
      <w:proofErr w:type="gramStart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Средства обучения: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учебно-практическое и учебно-лабораторное оборудование, в том числе комплект натуральных объектов, модели, школьная метеостанция, приборы и инструменты для проведения демонстраций и практических занятий;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комплект технических и информационно-коммуникативных средств обучения: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- компьютер;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- мультимедиа-проектор;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- электронные приложения к учебникам,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- выход в Интернет;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комплекты географических карт и печатных демонстрационных пособий (таблицы, портреты выдающихся географов и путешественников) по всем разделам школьного курса географии;</w:t>
      </w:r>
      <w:proofErr w:type="gramEnd"/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комплект экранно-звуковых пособий и слайдов;</w:t>
      </w:r>
      <w:r w:rsidRPr="006278F5">
        <w:rPr>
          <w:lang w:val="ru-RU"/>
        </w:rPr>
        <w:br/>
      </w:r>
      <w:r w:rsidRPr="006278F5">
        <w:rPr>
          <w:rFonts w:ascii="Times New Roman" w:eastAsia="Times New Roman" w:hAnsi="Times New Roman"/>
          <w:color w:val="000000"/>
          <w:sz w:val="24"/>
          <w:lang w:val="ru-RU"/>
        </w:rPr>
        <w:t>• библиотека учебной, справочно-информационной и научно-популярной литературы.</w:t>
      </w:r>
    </w:p>
    <w:p w:rsidR="004E1D77" w:rsidRPr="006278F5" w:rsidRDefault="004E1D77">
      <w:pPr>
        <w:rPr>
          <w:lang w:val="ru-RU"/>
        </w:rPr>
        <w:sectPr w:rsidR="004E1D77" w:rsidRPr="006278F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37BE" w:rsidRPr="006278F5" w:rsidRDefault="006A37BE">
      <w:pPr>
        <w:rPr>
          <w:lang w:val="ru-RU"/>
        </w:rPr>
      </w:pPr>
    </w:p>
    <w:sectPr w:rsidR="006A37BE" w:rsidRPr="006278F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48159B0"/>
    <w:multiLevelType w:val="hybridMultilevel"/>
    <w:tmpl w:val="5B0AFFBC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4E1D77"/>
    <w:rsid w:val="006278F5"/>
    <w:rsid w:val="006A37BE"/>
    <w:rsid w:val="00983850"/>
    <w:rsid w:val="00AA1D8D"/>
    <w:rsid w:val="00B20389"/>
    <w:rsid w:val="00B47730"/>
    <w:rsid w:val="00CB0664"/>
    <w:rsid w:val="00DB2F96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link w:val="aa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c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1"/>
    <w:link w:val="af0"/>
    <w:uiPriority w:val="34"/>
    <w:qFormat/>
    <w:rsid w:val="00FC693F"/>
    <w:pPr>
      <w:ind w:left="720"/>
      <w:contextualSpacing/>
    </w:pPr>
  </w:style>
  <w:style w:type="paragraph" w:styleId="af1">
    <w:name w:val="Body Text"/>
    <w:basedOn w:val="a1"/>
    <w:link w:val="af2"/>
    <w:uiPriority w:val="99"/>
    <w:unhideWhenUsed/>
    <w:rsid w:val="00AA1D8D"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3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4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5">
    <w:name w:val="macro"/>
    <w:link w:val="af6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6">
    <w:name w:val="Текст макроса Знак"/>
    <w:basedOn w:val="a2"/>
    <w:link w:val="af5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f0">
    <w:name w:val="Абзац списка Знак"/>
    <w:link w:val="af"/>
    <w:uiPriority w:val="34"/>
    <w:qFormat/>
    <w:locked/>
    <w:rsid w:val="006278F5"/>
  </w:style>
  <w:style w:type="character" w:customStyle="1" w:styleId="CharAttribute501">
    <w:name w:val="CharAttribute501"/>
    <w:uiPriority w:val="99"/>
    <w:rsid w:val="006278F5"/>
    <w:rPr>
      <w:rFonts w:ascii="Times New Roman" w:eastAsia="Times New Roman"/>
      <w:i/>
      <w:sz w:val="28"/>
      <w:u w:val="single"/>
    </w:rPr>
  </w:style>
  <w:style w:type="character" w:customStyle="1" w:styleId="CharAttribute512">
    <w:name w:val="CharAttribute512"/>
    <w:qFormat/>
    <w:rsid w:val="006278F5"/>
    <w:rPr>
      <w:rFonts w:ascii="Times New Roman" w:eastAsia="Times New Roman"/>
      <w:sz w:val="28"/>
    </w:rPr>
  </w:style>
  <w:style w:type="character" w:customStyle="1" w:styleId="aa">
    <w:name w:val="Без интервала Знак"/>
    <w:link w:val="a9"/>
    <w:uiPriority w:val="1"/>
    <w:locked/>
    <w:rsid w:val="006278F5"/>
  </w:style>
  <w:style w:type="character" w:customStyle="1" w:styleId="widgetinline">
    <w:name w:val="_widgetinline"/>
    <w:basedOn w:val="a2"/>
    <w:rsid w:val="00B20389"/>
  </w:style>
  <w:style w:type="paragraph" w:styleId="affa">
    <w:name w:val="Balloon Text"/>
    <w:basedOn w:val="a1"/>
    <w:link w:val="affb"/>
    <w:uiPriority w:val="99"/>
    <w:semiHidden/>
    <w:unhideWhenUsed/>
    <w:rsid w:val="00B2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B203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link w:val="aa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c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1"/>
    <w:link w:val="af0"/>
    <w:uiPriority w:val="34"/>
    <w:qFormat/>
    <w:rsid w:val="00FC693F"/>
    <w:pPr>
      <w:ind w:left="720"/>
      <w:contextualSpacing/>
    </w:pPr>
  </w:style>
  <w:style w:type="paragraph" w:styleId="af1">
    <w:name w:val="Body Text"/>
    <w:basedOn w:val="a1"/>
    <w:link w:val="af2"/>
    <w:uiPriority w:val="99"/>
    <w:unhideWhenUsed/>
    <w:rsid w:val="00AA1D8D"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3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4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5">
    <w:name w:val="macro"/>
    <w:link w:val="af6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6">
    <w:name w:val="Текст макроса Знак"/>
    <w:basedOn w:val="a2"/>
    <w:link w:val="af5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f0">
    <w:name w:val="Абзац списка Знак"/>
    <w:link w:val="af"/>
    <w:uiPriority w:val="34"/>
    <w:qFormat/>
    <w:locked/>
    <w:rsid w:val="006278F5"/>
  </w:style>
  <w:style w:type="character" w:customStyle="1" w:styleId="CharAttribute501">
    <w:name w:val="CharAttribute501"/>
    <w:uiPriority w:val="99"/>
    <w:rsid w:val="006278F5"/>
    <w:rPr>
      <w:rFonts w:ascii="Times New Roman" w:eastAsia="Times New Roman"/>
      <w:i/>
      <w:sz w:val="28"/>
      <w:u w:val="single"/>
    </w:rPr>
  </w:style>
  <w:style w:type="character" w:customStyle="1" w:styleId="CharAttribute512">
    <w:name w:val="CharAttribute512"/>
    <w:qFormat/>
    <w:rsid w:val="006278F5"/>
    <w:rPr>
      <w:rFonts w:ascii="Times New Roman" w:eastAsia="Times New Roman"/>
      <w:sz w:val="28"/>
    </w:rPr>
  </w:style>
  <w:style w:type="character" w:customStyle="1" w:styleId="aa">
    <w:name w:val="Без интервала Знак"/>
    <w:link w:val="a9"/>
    <w:uiPriority w:val="1"/>
    <w:locked/>
    <w:rsid w:val="00627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0EB2A5-5D9D-4FF0-BCF1-9D2C981B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5895</Words>
  <Characters>33604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39421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5</cp:revision>
  <dcterms:created xsi:type="dcterms:W3CDTF">2013-12-23T23:15:00Z</dcterms:created>
  <dcterms:modified xsi:type="dcterms:W3CDTF">2022-09-14T07:24:00Z</dcterms:modified>
  <cp:category/>
</cp:coreProperties>
</file>